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A2" w14:textId="77777777" w:rsidR="009E55AC" w:rsidRDefault="002C46FD" w:rsidP="00E0141A">
      <w:r>
        <w:br/>
        <w:t xml:space="preserve">Instructieregels: </w:t>
      </w:r>
      <w:r w:rsidR="00A2341A">
        <w:br/>
      </w:r>
      <w:r w:rsidR="00A2341A">
        <w:br/>
        <w:t xml:space="preserve">Het Word-document downloaden en gebruiken voor uw eigen zienswijze: </w:t>
      </w:r>
      <w:r w:rsidR="00A2341A">
        <w:br/>
      </w:r>
      <w:r>
        <w:br/>
        <w:t xml:space="preserve">- bij voorkeur geen veranderingen aanbrengen in het Agractie </w:t>
      </w:r>
      <w:r w:rsidR="00F13B47">
        <w:t>tekst</w:t>
      </w:r>
      <w:r>
        <w:t>gedeelte</w:t>
      </w:r>
      <w:r>
        <w:br/>
        <w:t xml:space="preserve">- daar waar vermeld wordt “AANVULLEN”: vervangen voor eigen informatie en voorbeeld tekst </w:t>
      </w:r>
      <w:r w:rsidR="00F13B47">
        <w:t xml:space="preserve">daaronder </w:t>
      </w:r>
      <w:r>
        <w:t xml:space="preserve">verwijderen. </w:t>
      </w:r>
      <w:r>
        <w:br/>
      </w:r>
      <w:r>
        <w:br/>
      </w:r>
      <w:r w:rsidR="00F13B47">
        <w:t>Manieren om uw zienswijze in te dienen:</w:t>
      </w:r>
      <w:r w:rsidR="00A2341A">
        <w:br/>
      </w:r>
      <w:r w:rsidR="00F13B47">
        <w:br/>
        <w:t xml:space="preserve">- </w:t>
      </w:r>
      <w:r w:rsidR="00A2341A">
        <w:t>P</w:t>
      </w:r>
      <w:r w:rsidR="00F13B47">
        <w:t>er brief aan</w:t>
      </w:r>
      <w:r w:rsidR="00A2341A">
        <w:t>:</w:t>
      </w:r>
      <w:r w:rsidR="00A2341A">
        <w:br/>
      </w:r>
      <w:r w:rsidR="00A2341A" w:rsidRPr="00A2341A">
        <w:t>College van Gedeputeerde Staten van Gelderland</w:t>
      </w:r>
      <w:r w:rsidR="00A2341A">
        <w:br/>
      </w:r>
      <w:r w:rsidR="00A2341A" w:rsidRPr="00A2341A">
        <w:t>o.v.v. Wijziging Omgevingsverordening Gelderland 2025-2026, zaaknummer 2026-000561</w:t>
      </w:r>
      <w:r w:rsidR="00F13B47">
        <w:br/>
      </w:r>
      <w:r w:rsidR="00A2341A" w:rsidRPr="00A2341A">
        <w:t>Postbus 9090</w:t>
      </w:r>
      <w:r w:rsidR="00A2341A">
        <w:br/>
      </w:r>
      <w:r w:rsidR="00A2341A" w:rsidRPr="00A2341A">
        <w:t>6800 GX Arnhem</w:t>
      </w:r>
      <w:r w:rsidR="00A2341A">
        <w:br/>
      </w:r>
      <w:r w:rsidR="00A2341A">
        <w:br/>
      </w:r>
      <w:r w:rsidR="00F13B47">
        <w:t xml:space="preserve">- </w:t>
      </w:r>
      <w:r w:rsidR="00A2341A">
        <w:t>P</w:t>
      </w:r>
      <w:r w:rsidR="00F13B47">
        <w:t>er email:</w:t>
      </w:r>
      <w:r w:rsidR="00A2341A">
        <w:br/>
      </w:r>
      <w:hyperlink r:id="rId5" w:history="1">
        <w:r w:rsidR="00A2341A" w:rsidRPr="00A2341A">
          <w:rPr>
            <w:rStyle w:val="Hyperlink"/>
            <w:color w:val="auto"/>
            <w:u w:val="none"/>
          </w:rPr>
          <w:t>post@gelderland.nl</w:t>
        </w:r>
      </w:hyperlink>
      <w:r w:rsidR="00A2341A">
        <w:br/>
        <w:t xml:space="preserve">o.v.v. </w:t>
      </w:r>
      <w:r w:rsidR="00A2341A" w:rsidRPr="00A2341A">
        <w:t>Wijziging Omgevingsverordening Gelderland 2025-2026, zaaknummer 2026-000561</w:t>
      </w:r>
      <w:r w:rsidR="00A2341A">
        <w:br/>
      </w:r>
      <w:r w:rsidR="00A2341A">
        <w:br/>
        <w:t xml:space="preserve">- Via de website van de Provincie Gelderland: </w:t>
      </w:r>
      <w:r w:rsidR="00A2341A">
        <w:br/>
      </w:r>
      <w:hyperlink r:id="rId6" w:history="1">
        <w:r w:rsidR="00A2341A" w:rsidRPr="00A2341A">
          <w:rPr>
            <w:rStyle w:val="Hyperlink"/>
          </w:rPr>
          <w:t>Reactienota omgevingsverordening Gelderland - Gegevens</w:t>
        </w:r>
      </w:hyperlink>
      <w:r w:rsidR="00A2341A">
        <w:br/>
      </w:r>
      <w:r w:rsidR="00A2341A">
        <w:br/>
        <w:t>- Mondeling:</w:t>
      </w:r>
      <w:r w:rsidR="00A2341A">
        <w:br/>
        <w:t xml:space="preserve">Afspraak maken via het </w:t>
      </w:r>
      <w:r w:rsidR="00A2341A" w:rsidRPr="00A2341A">
        <w:t>Provincieloket, 026 359 99 99 (op werkdagen van 8.30 tot 16.30 uur)</w:t>
      </w:r>
    </w:p>
    <w:p w14:paraId="4244BA3B" w14:textId="23FAE5D6" w:rsidR="009E55AC" w:rsidRDefault="009E55AC" w:rsidP="00E0141A">
      <w:r>
        <w:t>Attentie: de Zienswijze moet uiterlijk 26 maart zijn ingediend.</w:t>
      </w:r>
    </w:p>
    <w:p w14:paraId="62041006" w14:textId="2AF98A8B" w:rsidR="00A2341A" w:rsidRDefault="00A2341A" w:rsidP="00E0141A">
      <w:r>
        <w:br/>
      </w:r>
      <w:r>
        <w:br/>
      </w:r>
    </w:p>
    <w:sectPr w:rsidR="00A2341A" w:rsidSect="00A23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81B"/>
    <w:multiLevelType w:val="hybridMultilevel"/>
    <w:tmpl w:val="3CB8DF28"/>
    <w:lvl w:ilvl="0" w:tplc="62581E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516"/>
    <w:multiLevelType w:val="hybridMultilevel"/>
    <w:tmpl w:val="9D50AACA"/>
    <w:lvl w:ilvl="0" w:tplc="4CF6C7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41174"/>
    <w:multiLevelType w:val="hybridMultilevel"/>
    <w:tmpl w:val="F32226EC"/>
    <w:lvl w:ilvl="0" w:tplc="1EC82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035E"/>
    <w:multiLevelType w:val="hybridMultilevel"/>
    <w:tmpl w:val="1BECA3F4"/>
    <w:lvl w:ilvl="0" w:tplc="304055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5976">
    <w:abstractNumId w:val="3"/>
  </w:num>
  <w:num w:numId="2" w16cid:durableId="649215507">
    <w:abstractNumId w:val="0"/>
  </w:num>
  <w:num w:numId="3" w16cid:durableId="837575013">
    <w:abstractNumId w:val="1"/>
  </w:num>
  <w:num w:numId="4" w16cid:durableId="25980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7A"/>
    <w:rsid w:val="0009456F"/>
    <w:rsid w:val="000C208A"/>
    <w:rsid w:val="001014E2"/>
    <w:rsid w:val="0011754B"/>
    <w:rsid w:val="00234C80"/>
    <w:rsid w:val="002C46FD"/>
    <w:rsid w:val="003D3F22"/>
    <w:rsid w:val="00403545"/>
    <w:rsid w:val="00492388"/>
    <w:rsid w:val="004F2FFB"/>
    <w:rsid w:val="00552B4F"/>
    <w:rsid w:val="00571742"/>
    <w:rsid w:val="006728B9"/>
    <w:rsid w:val="00731704"/>
    <w:rsid w:val="00765C57"/>
    <w:rsid w:val="008D2755"/>
    <w:rsid w:val="009659D5"/>
    <w:rsid w:val="009823D3"/>
    <w:rsid w:val="009A42D1"/>
    <w:rsid w:val="009E55AC"/>
    <w:rsid w:val="00A2341A"/>
    <w:rsid w:val="00A52C88"/>
    <w:rsid w:val="00A844CD"/>
    <w:rsid w:val="00B11415"/>
    <w:rsid w:val="00B92F1E"/>
    <w:rsid w:val="00C4168E"/>
    <w:rsid w:val="00C42044"/>
    <w:rsid w:val="00C72046"/>
    <w:rsid w:val="00CE514D"/>
    <w:rsid w:val="00D036F8"/>
    <w:rsid w:val="00D03C41"/>
    <w:rsid w:val="00D13885"/>
    <w:rsid w:val="00E0141A"/>
    <w:rsid w:val="00F013C5"/>
    <w:rsid w:val="00F13B47"/>
    <w:rsid w:val="00F32552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A525"/>
  <w15:chartTrackingRefBased/>
  <w15:docId w15:val="{59987D81-D601-400C-B195-B954E48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3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3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3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3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3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3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3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03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3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3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03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13B4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ulieren.gelderland.nl/Algemeen/formulier/nl-NL/evAllScenarios/Omgevingsverordening2025.aspx/GegevensOmgevingsverordening2025" TargetMode="External"/><Relationship Id="rId5" Type="http://schemas.openxmlformats.org/officeDocument/2006/relationships/hyperlink" Target="mailto:post@gelderlan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Gert Rozendaal Stukadoor</dc:creator>
  <cp:keywords/>
  <dc:description/>
  <cp:lastModifiedBy>Jan Venneman</cp:lastModifiedBy>
  <cp:revision>3</cp:revision>
  <dcterms:created xsi:type="dcterms:W3CDTF">2026-03-01T14:56:00Z</dcterms:created>
  <dcterms:modified xsi:type="dcterms:W3CDTF">2026-03-03T09:00:00Z</dcterms:modified>
</cp:coreProperties>
</file>